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ACA" w:rsidRPr="00F11ACA" w:rsidRDefault="00F11ACA" w:rsidP="00F11ACA">
      <w:pPr>
        <w:jc w:val="center"/>
        <w:rPr>
          <w:b/>
          <w:bCs/>
        </w:rPr>
      </w:pPr>
      <w:r w:rsidRPr="00F11ACA">
        <w:rPr>
          <w:b/>
          <w:bCs/>
        </w:rPr>
        <w:t>Определение Конституционного Суда РФ от 24 ноября 2016 г. N 2564-О "Об отказе в принятии к рассмотрению жалобы гражданина Евдокимова Евгения Николаевича на нарушение его конституционных прав абзацем четвертым статьи 208 Гражданского кодекса Российской Федерации"</w:t>
      </w:r>
    </w:p>
    <w:p w:rsidR="00F11ACA" w:rsidRPr="00F11ACA" w:rsidRDefault="00F11ACA" w:rsidP="00F11ACA">
      <w:pPr>
        <w:jc w:val="center"/>
        <w:rPr>
          <w:b/>
          <w:bCs/>
        </w:rPr>
      </w:pPr>
      <w:bookmarkStart w:id="0" w:name="text"/>
      <w:bookmarkEnd w:id="0"/>
      <w:r w:rsidRPr="00F11ACA">
        <w:rPr>
          <w:b/>
          <w:bCs/>
        </w:rPr>
        <w:t>Определение Конституционного Суда РФ от 24 ноября 2016 г. N 2564-О</w:t>
      </w:r>
      <w:r w:rsidRPr="00F11ACA">
        <w:rPr>
          <w:b/>
          <w:bCs/>
        </w:rPr>
        <w:br/>
        <w:t>"Об отказе в принятии к рассмотрению жалобы гражданина Евдокимова Евгения Николаевича на нарушение его конституционных прав абзацем четвертым статьи 208 Гражданского кодекса Российской Федерации"</w:t>
      </w:r>
    </w:p>
    <w:p w:rsidR="00F11ACA" w:rsidRPr="00F11ACA" w:rsidRDefault="00F11ACA" w:rsidP="00F11ACA">
      <w:pPr>
        <w:rPr>
          <w:b/>
          <w:bCs/>
        </w:rPr>
      </w:pPr>
      <w:bookmarkStart w:id="1" w:name="_GoBack"/>
      <w:bookmarkEnd w:id="1"/>
      <w:r w:rsidRPr="00F11ACA">
        <w:rPr>
          <w:b/>
          <w:bCs/>
        </w:rPr>
        <w:br/>
      </w:r>
    </w:p>
    <w:p w:rsidR="00F11ACA" w:rsidRPr="00F11ACA" w:rsidRDefault="00F11ACA" w:rsidP="00F11ACA">
      <w:pPr>
        <w:rPr>
          <w:b/>
          <w:bCs/>
        </w:rPr>
      </w:pPr>
      <w:r w:rsidRPr="00F11ACA">
        <w:rPr>
          <w:b/>
          <w:bCs/>
        </w:rPr>
        <w:t>Конституционный Суд Российской Федерации в составе Председателя В.Д. </w:t>
      </w:r>
      <w:proofErr w:type="spellStart"/>
      <w:r w:rsidRPr="00F11ACA">
        <w:rPr>
          <w:b/>
          <w:bCs/>
        </w:rPr>
        <w:t>Зорькина</w:t>
      </w:r>
      <w:proofErr w:type="spellEnd"/>
      <w:r w:rsidRPr="00F11ACA">
        <w:rPr>
          <w:b/>
          <w:bCs/>
        </w:rPr>
        <w:t>, судей К.В. </w:t>
      </w:r>
      <w:proofErr w:type="spellStart"/>
      <w:r w:rsidRPr="00F11ACA">
        <w:rPr>
          <w:b/>
          <w:bCs/>
        </w:rPr>
        <w:t>Арановского</w:t>
      </w:r>
      <w:proofErr w:type="spellEnd"/>
      <w:r w:rsidRPr="00F11ACA">
        <w:rPr>
          <w:b/>
          <w:bCs/>
        </w:rPr>
        <w:t>, А.И. </w:t>
      </w:r>
      <w:proofErr w:type="spellStart"/>
      <w:r w:rsidRPr="00F11ACA">
        <w:rPr>
          <w:b/>
          <w:bCs/>
        </w:rPr>
        <w:t>Бойцова</w:t>
      </w:r>
      <w:proofErr w:type="spellEnd"/>
      <w:r w:rsidRPr="00F11ACA">
        <w:rPr>
          <w:b/>
          <w:bCs/>
        </w:rPr>
        <w:t>, Г.А. Гаджиева, Ю.М. Данилова, Л.М. </w:t>
      </w:r>
      <w:proofErr w:type="spellStart"/>
      <w:r w:rsidRPr="00F11ACA">
        <w:rPr>
          <w:b/>
          <w:bCs/>
        </w:rPr>
        <w:t>Жарковой</w:t>
      </w:r>
      <w:proofErr w:type="spellEnd"/>
      <w:r w:rsidRPr="00F11ACA">
        <w:rPr>
          <w:b/>
          <w:bCs/>
        </w:rPr>
        <w:t>, С.М. Казанцева, С.Д. Князева, А.Н. </w:t>
      </w:r>
      <w:proofErr w:type="spellStart"/>
      <w:r w:rsidRPr="00F11ACA">
        <w:rPr>
          <w:b/>
          <w:bCs/>
        </w:rPr>
        <w:t>Кокотова</w:t>
      </w:r>
      <w:proofErr w:type="spellEnd"/>
      <w:r w:rsidRPr="00F11ACA">
        <w:rPr>
          <w:b/>
          <w:bCs/>
        </w:rPr>
        <w:t>, Л.О. </w:t>
      </w:r>
      <w:proofErr w:type="spellStart"/>
      <w:r w:rsidRPr="00F11ACA">
        <w:rPr>
          <w:b/>
          <w:bCs/>
        </w:rPr>
        <w:t>Красавчиковой</w:t>
      </w:r>
      <w:proofErr w:type="spellEnd"/>
      <w:r w:rsidRPr="00F11ACA">
        <w:rPr>
          <w:b/>
          <w:bCs/>
        </w:rPr>
        <w:t>, С.П. Маврина, Н.В. Мельникова, Ю.Д. </w:t>
      </w:r>
      <w:proofErr w:type="spellStart"/>
      <w:r w:rsidRPr="00F11ACA">
        <w:rPr>
          <w:b/>
          <w:bCs/>
        </w:rPr>
        <w:t>Рудкина</w:t>
      </w:r>
      <w:proofErr w:type="spellEnd"/>
      <w:r w:rsidRPr="00F11ACA">
        <w:rPr>
          <w:b/>
          <w:bCs/>
        </w:rPr>
        <w:t>, О.С. Хохряковой,</w:t>
      </w:r>
    </w:p>
    <w:p w:rsidR="00F11ACA" w:rsidRPr="00F11ACA" w:rsidRDefault="00F11ACA" w:rsidP="00F11ACA">
      <w:pPr>
        <w:rPr>
          <w:b/>
          <w:bCs/>
        </w:rPr>
      </w:pPr>
      <w:r w:rsidRPr="00F11ACA">
        <w:rPr>
          <w:b/>
          <w:bCs/>
        </w:rPr>
        <w:t>рассмотрев по требованию гражданина Е.Н. Евдокимова вопрос о возможности принятия его жалобы к рассмотрению в заседании Конституционного Суда Российской Федерации, установил:</w:t>
      </w:r>
    </w:p>
    <w:p w:rsidR="00F11ACA" w:rsidRPr="00F11ACA" w:rsidRDefault="00F11ACA" w:rsidP="00F11ACA">
      <w:pPr>
        <w:rPr>
          <w:b/>
          <w:bCs/>
        </w:rPr>
      </w:pPr>
      <w:r w:rsidRPr="00F11ACA">
        <w:rPr>
          <w:b/>
          <w:bCs/>
        </w:rPr>
        <w:t>1. Решением суда общей юрисдикции, оставленным без изменения судами вышестоящих инстанций, гражданину Е.Н. Евдокимову было отказано в удовлетворении требований о взыскании недополученных сумм в возмещение вреда, причиненного повреждением здоровья в период прохождения им службы в органах внутренних дел, за период с 1 ноября 1999 года по 1 февраля 2002 года. При этом суды, установив, что с указанным требованием Е.Н. Евдокимов впервые обратился в суд 8 октября 2014 года, руководствуясь статьей 208 ГК Российской Федерации, пришли к выводу о пропуске истцом срока исковой давности.</w:t>
      </w:r>
    </w:p>
    <w:p w:rsidR="00F11ACA" w:rsidRPr="00F11ACA" w:rsidRDefault="00F11ACA" w:rsidP="00F11ACA">
      <w:pPr>
        <w:rPr>
          <w:b/>
          <w:bCs/>
        </w:rPr>
      </w:pPr>
      <w:r w:rsidRPr="00F11ACA">
        <w:rPr>
          <w:b/>
          <w:bCs/>
        </w:rPr>
        <w:t>В своей жалобе в Конституционный Суд Российской Федерации Е.Н. Евдокимов оспаривает конституционность абзаца четвертого статьи 208 ГК Российской Федерации, согласно которому исковая давность не распространяется на требования о возмещении вреда, причиненного жизни или здоровью гражданина; однако требования, предъявленные по истечении трех лет с момента возникновения права на возмещение такого вреда, удовлетворяются за прошлое время не более чем за три года, предшествовавшие предъявлению иска, за исключением случаев, предусмотренных Федеральным законом от 6 марта 2006 года N 35-ФЗ "О противодействии терроризму".</w:t>
      </w:r>
    </w:p>
    <w:p w:rsidR="00F11ACA" w:rsidRPr="00F11ACA" w:rsidRDefault="00F11ACA" w:rsidP="00F11ACA">
      <w:pPr>
        <w:rPr>
          <w:b/>
          <w:bCs/>
        </w:rPr>
      </w:pPr>
      <w:r w:rsidRPr="00F11ACA">
        <w:rPr>
          <w:b/>
          <w:bCs/>
        </w:rPr>
        <w:t>По мнению заявителя, оспариваемая норма противоречит статьям 7, 19 (части 1 и 2), 39 (часть 1), 45 (часть 1), 46 (часть 1) и 53 Конституции Российской Федерации в той части, в какой она по смыслу, придаваемому ей правоприменительной практикой, позволяет правоприменительным органам отказывать во взыскании своевременно не выплаченной по вине государственного органа ежемесячной денежной компенсации в возмещение вреда, причиненного здоровью сотрудника милиции в период прохождения им службы, за весь период с момента установления инвалидности и утраты профессиональной трудоспособности, ставя, таким образом, с учетом позиций Конституционного Суда Российской Федерации, выраженных в определениях от 1 декабря 2005 года N 460-О и от 3 ноября 2006 года N 445-О, бывших сотрудников милиции в неравное положение с гражданами, работавшими по трудовому договору и получающими ежемесячные суммы возмещения вреда здоровью, причиненного их жизни и здоровью при исполнении ими трудовых обязанностей, на основании Федерального закона от 24 июля 1998 года N 125-ФЗ "Об обязательном социальном страховании от несчастных случаев на производстве и профессиональных заболеваний".</w:t>
      </w:r>
    </w:p>
    <w:p w:rsidR="00F11ACA" w:rsidRPr="00F11ACA" w:rsidRDefault="00F11ACA" w:rsidP="00F11ACA">
      <w:pPr>
        <w:rPr>
          <w:b/>
          <w:bCs/>
        </w:rPr>
      </w:pPr>
      <w:r w:rsidRPr="00F11ACA">
        <w:rPr>
          <w:b/>
          <w:bCs/>
        </w:rPr>
        <w:lastRenderedPageBreak/>
        <w:t>2. Конституционный Суд Российской Федерации, изучив представленные материалы, не находит оснований для принятия данной жалобы к рассмотрению.</w:t>
      </w:r>
    </w:p>
    <w:p w:rsidR="00F11ACA" w:rsidRPr="00F11ACA" w:rsidRDefault="00F11ACA" w:rsidP="00F11ACA">
      <w:pPr>
        <w:rPr>
          <w:b/>
          <w:bCs/>
        </w:rPr>
      </w:pPr>
      <w:r w:rsidRPr="00F11ACA">
        <w:rPr>
          <w:b/>
          <w:bCs/>
        </w:rPr>
        <w:t>Вопрос о применении срока исковой давности к требованиям отдельных категорий граждан о возмещении вреда, причиненного их жизни или здоровью, ранее исследовался Конституционным Судом Российской Федерации.</w:t>
      </w:r>
    </w:p>
    <w:p w:rsidR="00F11ACA" w:rsidRPr="00F11ACA" w:rsidRDefault="00F11ACA" w:rsidP="00F11ACA">
      <w:pPr>
        <w:rPr>
          <w:b/>
          <w:bCs/>
        </w:rPr>
      </w:pPr>
      <w:r w:rsidRPr="00F11ACA">
        <w:rPr>
          <w:b/>
          <w:bCs/>
        </w:rPr>
        <w:t>Так, в Определении от 1 декабря 2005 года N 460-О Конституционный Суд Российской Федерации, в частности, указал, что закрепленный в Федеральном законе "Об обязательном социальном страховании от несчастных случаев на производстве и профессиональных заболеваний" принцип полноты и гарантированности возмещения причиненного вреда предполагает защиту нарушенных прав в полном объеме, в том числе выплату лицам, признанным пострадавшими в результате несчастных случаев на производстве и профессиональных заболеваний, за все прошлое время сумм возмещения вреда, своевременно не полученных по вине работодателя.</w:t>
      </w:r>
    </w:p>
    <w:p w:rsidR="00F11ACA" w:rsidRPr="00F11ACA" w:rsidRDefault="00F11ACA" w:rsidP="00F11ACA">
      <w:pPr>
        <w:rPr>
          <w:b/>
          <w:bCs/>
        </w:rPr>
      </w:pPr>
      <w:r w:rsidRPr="00F11ACA">
        <w:rPr>
          <w:b/>
          <w:bCs/>
        </w:rPr>
        <w:t>Кроме того, в Определении от 3 ноября 2006 года N 445-О Конституционный Суд Российской Федерации пришел к выводу, что положения статьи 208 ГК Российской Федерации не могут рассматриваться как препятствующие взысканию за прошлое время без ограничения каким-либо сроком своевременно не выплаченных пострадавшим лицам сумм возмещения вреда, причиненного их жизни или здоровью при исполнении ими обязанностей по трудовому договору, а также вследствие чернобыльской катастрофы, по вине органов, обязанных осуществлять указанные выплаты на основании соответственно Федерального закона "Об обязательном социальном страховании от несчастных случаев на производстве и профессиональных заболеваний" и Закона Российской Федерации от 15 мая 1991 года N 1244-I "О социальной защите граждан, подвергшихся воздействию радиации вследствие катастрофы на Чернобыльской АЭС".</w:t>
      </w:r>
    </w:p>
    <w:p w:rsidR="00F11ACA" w:rsidRPr="00F11ACA" w:rsidRDefault="00F11ACA" w:rsidP="00F11ACA">
      <w:pPr>
        <w:rPr>
          <w:b/>
          <w:bCs/>
        </w:rPr>
      </w:pPr>
      <w:r w:rsidRPr="00F11ACA">
        <w:rPr>
          <w:b/>
          <w:bCs/>
        </w:rPr>
        <w:t>Иное приводило бы к ущемлению законных интересов указанных лиц, нарушению закрепленного в статье 19 (часть 1) Конституции Российской Федерации принципа равенства всех перед законом и судом, противоречило бы ее статье 42, а также вступало бы в противоречие с целями, перечисленными в статье 55 (часть 3) Конституции Российской Федерации, исключающей не соответствующие этим целям ограничения прав граждан.</w:t>
      </w:r>
    </w:p>
    <w:p w:rsidR="00F11ACA" w:rsidRPr="00F11ACA" w:rsidRDefault="00F11ACA" w:rsidP="00F11ACA">
      <w:pPr>
        <w:rPr>
          <w:b/>
          <w:bCs/>
        </w:rPr>
      </w:pPr>
      <w:r w:rsidRPr="00F11ACA">
        <w:rPr>
          <w:b/>
          <w:bCs/>
        </w:rPr>
        <w:t>Как следует из данных правовых позиций Конституционного Суда Российской Федерации, обязательным условием для взыскания за прошлое время без ограничения каким-либо сроком своевременно не выплаченных указанным категориям граждан сумм возмещения вреда, причиненного их жизни или здоровью, является наличие вины работодателя и (или) органов, обязанных осуществлять указанные выплаты на основании соответственно Федерального закона "Об обязательном социальном страховании от несчастных случаев на производстве и профессиональных заболеваний" и Закона Российской Федерации "О социальной защите граждан, подвергшихся воздействию радиации вследствие катастрофы на Чернобыльской АЭС".</w:t>
      </w:r>
    </w:p>
    <w:p w:rsidR="00F11ACA" w:rsidRPr="00F11ACA" w:rsidRDefault="00F11ACA" w:rsidP="00F11ACA">
      <w:pPr>
        <w:rPr>
          <w:b/>
          <w:bCs/>
        </w:rPr>
      </w:pPr>
      <w:r w:rsidRPr="00F11ACA">
        <w:rPr>
          <w:b/>
          <w:bCs/>
        </w:rPr>
        <w:t>Таким образом, с учетом приведенных правовых позиций Конституционного Суда Российской Федерации оспариваемое законоположение не может рассматриваться как нарушающее указанные в жалобе конституционные права заявителя, в деле с участием которого суды пришли к выводу о том, что вина органов внутренних дел не установлена.</w:t>
      </w:r>
    </w:p>
    <w:p w:rsidR="00F11ACA" w:rsidRPr="00F11ACA" w:rsidRDefault="00F11ACA" w:rsidP="00F11ACA">
      <w:pPr>
        <w:rPr>
          <w:b/>
          <w:bCs/>
        </w:rPr>
      </w:pPr>
      <w:r w:rsidRPr="00F11ACA">
        <w:rPr>
          <w:b/>
          <w:bCs/>
        </w:rPr>
        <w:t xml:space="preserve">Установление же и исследование фактических обстоятельств конкретного дела, в том числе определение того, имелась ли в действиях органов внутренних дел, в которых Е.Н. Евдокимов проходил службу, вина в невыплате ему сумм в возмещение вреда, причиненного повреждением его здоровья, за спорный период, к компетенции Конституционного Суда Российской Федерации, как она определена в статье 125 Конституции Российской Федерации и </w:t>
      </w:r>
      <w:r w:rsidRPr="00F11ACA">
        <w:rPr>
          <w:b/>
          <w:bCs/>
        </w:rPr>
        <w:lastRenderedPageBreak/>
        <w:t>статье 3 Федерального конституционного закона "О Конституционном Суде Российской Федерации", не относится.</w:t>
      </w:r>
    </w:p>
    <w:p w:rsidR="00F11ACA" w:rsidRPr="00F11ACA" w:rsidRDefault="00F11ACA" w:rsidP="00F11ACA">
      <w:pPr>
        <w:rPr>
          <w:b/>
          <w:bCs/>
        </w:rPr>
      </w:pPr>
      <w:r w:rsidRPr="00F11ACA">
        <w:rPr>
          <w:b/>
          <w:bCs/>
        </w:rPr>
        <w:t>Следовательно, жалоба Е.Н. Евдокимова, как не отвечающая критерию допустимости обращений в Конституционный Суд Российской Федерации, не может быть принята Конституционным Судом Российской Федерации к рассмотрению.</w:t>
      </w:r>
    </w:p>
    <w:p w:rsidR="00F11ACA" w:rsidRPr="00F11ACA" w:rsidRDefault="00F11ACA" w:rsidP="00F11ACA">
      <w:pPr>
        <w:rPr>
          <w:b/>
          <w:bCs/>
        </w:rPr>
      </w:pPr>
      <w:r w:rsidRPr="00F11ACA">
        <w:rPr>
          <w:b/>
          <w:bCs/>
        </w:rPr>
        <w:t>Исходя из изложенного и руководствуясь частью второй статьи 40, пунктом 2 статьи 43, частью первой статьи 79, статьями 96 и 97 Федерального конституционного закона "О Конституционном Суде Российской Федерации", Конституционный Суд Российской Федерации определил:</w:t>
      </w:r>
    </w:p>
    <w:p w:rsidR="00F11ACA" w:rsidRPr="00F11ACA" w:rsidRDefault="00F11ACA" w:rsidP="00F11ACA">
      <w:pPr>
        <w:rPr>
          <w:b/>
          <w:bCs/>
        </w:rPr>
      </w:pPr>
      <w:r w:rsidRPr="00F11ACA">
        <w:rPr>
          <w:b/>
          <w:bCs/>
        </w:rPr>
        <w:t>1. Отказать в принятии к рассмотрению жалобы гражданина Евдокимова Евгения Николаевича, поскольку она не отвечает требованиям Федерального конституционного закона "О Конституционном Суде Российской Федерации", в соответствии с которыми жалоба в Конституционный Суд Российской Федерации признается допустимой.</w:t>
      </w:r>
    </w:p>
    <w:p w:rsidR="00F11ACA" w:rsidRPr="00F11ACA" w:rsidRDefault="00F11ACA" w:rsidP="00F11ACA">
      <w:pPr>
        <w:rPr>
          <w:b/>
          <w:bCs/>
        </w:rPr>
      </w:pPr>
      <w:r w:rsidRPr="00F11ACA">
        <w:rPr>
          <w:b/>
          <w:bCs/>
        </w:rPr>
        <w:t>2. Определение Конституционного Суда Российской Федерации по данной жалобе окончательно и обжалованию не подлежит.</w:t>
      </w:r>
    </w:p>
    <w:p w:rsidR="00F11ACA" w:rsidRPr="00F11ACA" w:rsidRDefault="00F11ACA" w:rsidP="00F11ACA">
      <w:pPr>
        <w:rPr>
          <w:b/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F11ACA" w:rsidRPr="00F11ACA" w:rsidTr="00F11ACA">
        <w:tc>
          <w:tcPr>
            <w:tcW w:w="3300" w:type="pct"/>
            <w:vAlign w:val="bottom"/>
            <w:hideMark/>
          </w:tcPr>
          <w:p w:rsidR="00F11ACA" w:rsidRPr="00F11ACA" w:rsidRDefault="00F11ACA" w:rsidP="00F11ACA">
            <w:r w:rsidRPr="00F11ACA">
              <w:t>Председатель</w:t>
            </w:r>
            <w:r w:rsidRPr="00F11ACA">
              <w:br/>
              <w:t>Конституционного Суда</w:t>
            </w:r>
            <w:r w:rsidRPr="00F11ACA">
              <w:br/>
              <w:t>Российской Федерации</w:t>
            </w:r>
          </w:p>
        </w:tc>
        <w:tc>
          <w:tcPr>
            <w:tcW w:w="1650" w:type="pct"/>
            <w:vAlign w:val="bottom"/>
            <w:hideMark/>
          </w:tcPr>
          <w:p w:rsidR="00F11ACA" w:rsidRPr="00F11ACA" w:rsidRDefault="00F11ACA" w:rsidP="00F11ACA">
            <w:r w:rsidRPr="00F11ACA">
              <w:t>В.Д. </w:t>
            </w:r>
            <w:proofErr w:type="spellStart"/>
            <w:r w:rsidRPr="00F11ACA">
              <w:t>Зорькин</w:t>
            </w:r>
            <w:proofErr w:type="spellEnd"/>
          </w:p>
        </w:tc>
      </w:tr>
    </w:tbl>
    <w:p w:rsidR="00123B4F" w:rsidRDefault="00F11ACA">
      <w:r w:rsidRPr="00F11ACA">
        <w:rPr>
          <w:b/>
          <w:bCs/>
        </w:rPr>
        <w:br/>
      </w:r>
    </w:p>
    <w:sectPr w:rsidR="00123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ACA"/>
    <w:rsid w:val="00213C86"/>
    <w:rsid w:val="00677235"/>
    <w:rsid w:val="007404C6"/>
    <w:rsid w:val="00E90850"/>
    <w:rsid w:val="00F1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FB9246-AFA4-4CF8-99AD-E88B5D6A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1A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1</cp:revision>
  <dcterms:created xsi:type="dcterms:W3CDTF">2016-12-27T17:58:00Z</dcterms:created>
  <dcterms:modified xsi:type="dcterms:W3CDTF">2016-12-27T17:59:00Z</dcterms:modified>
</cp:coreProperties>
</file>