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3F" w:rsidRDefault="0093203F" w:rsidP="0093203F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93203F" w:rsidRDefault="0093203F" w:rsidP="0093203F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93203F" w:rsidRPr="0093203F" w:rsidRDefault="0093203F" w:rsidP="0093203F">
      <w:pPr>
        <w:shd w:val="clear" w:color="auto" w:fill="FFFFFF"/>
        <w:ind w:left="8381"/>
        <w:rPr>
          <w:sz w:val="28"/>
          <w:szCs w:val="28"/>
        </w:rPr>
      </w:pPr>
      <w:r w:rsidRPr="0093203F">
        <w:rPr>
          <w:color w:val="000000"/>
          <w:spacing w:val="-9"/>
          <w:sz w:val="28"/>
          <w:szCs w:val="28"/>
        </w:rPr>
        <w:t>Проект</w:t>
      </w:r>
    </w:p>
    <w:p w:rsidR="0093203F" w:rsidRDefault="0093203F" w:rsidP="0093203F">
      <w:pPr>
        <w:shd w:val="clear" w:color="auto" w:fill="FFFFFF"/>
        <w:spacing w:before="739" w:line="643" w:lineRule="exact"/>
        <w:ind w:left="3302" w:right="1075" w:hanging="1968"/>
      </w:pPr>
      <w:r>
        <w:rPr>
          <w:b/>
          <w:bCs/>
          <w:color w:val="000000"/>
          <w:spacing w:val="-4"/>
          <w:sz w:val="28"/>
          <w:szCs w:val="28"/>
        </w:rPr>
        <w:t xml:space="preserve"> ПРАВИТЕЛЬСТВО РОССИЙСКОЙ ФЕДЕРАЦИИ </w:t>
      </w:r>
      <w:r>
        <w:rPr>
          <w:b/>
          <w:bCs/>
          <w:color w:val="000000"/>
          <w:spacing w:val="-3"/>
          <w:sz w:val="28"/>
          <w:szCs w:val="28"/>
        </w:rPr>
        <w:t>ПОСТАНОВЛЕНИЕ</w:t>
      </w:r>
    </w:p>
    <w:p w:rsidR="0093203F" w:rsidRDefault="0093203F" w:rsidP="0093203F">
      <w:pPr>
        <w:shd w:val="clear" w:color="auto" w:fill="FFFFFF"/>
        <w:tabs>
          <w:tab w:val="left" w:leader="underscore" w:pos="2573"/>
          <w:tab w:val="left" w:leader="underscore" w:pos="4790"/>
        </w:tabs>
        <w:spacing w:line="643" w:lineRule="exact"/>
        <w:ind w:right="67"/>
        <w:jc w:val="center"/>
      </w:pPr>
      <w:r>
        <w:rPr>
          <w:b/>
          <w:bCs/>
          <w:color w:val="000000"/>
          <w:spacing w:val="-6"/>
          <w:w w:val="94"/>
          <w:sz w:val="26"/>
          <w:szCs w:val="26"/>
        </w:rPr>
        <w:t>от</w:t>
      </w:r>
      <w:r>
        <w:rPr>
          <w:b/>
          <w:bCs/>
          <w:color w:val="000000"/>
          <w:sz w:val="26"/>
          <w:szCs w:val="26"/>
        </w:rPr>
        <w:tab/>
        <w:t>№</w:t>
      </w:r>
      <w:r>
        <w:rPr>
          <w:b/>
          <w:bCs/>
          <w:color w:val="000000"/>
          <w:sz w:val="26"/>
          <w:szCs w:val="26"/>
        </w:rPr>
        <w:tab/>
      </w:r>
    </w:p>
    <w:p w:rsidR="0093203F" w:rsidRDefault="0093203F" w:rsidP="0093203F">
      <w:pPr>
        <w:shd w:val="clear" w:color="auto" w:fill="FFFFFF"/>
        <w:spacing w:before="259" w:line="317" w:lineRule="exact"/>
        <w:ind w:left="768"/>
        <w:jc w:val="center"/>
      </w:pPr>
      <w:r>
        <w:rPr>
          <w:b/>
          <w:bCs/>
          <w:color w:val="000000"/>
          <w:spacing w:val="-4"/>
          <w:sz w:val="28"/>
          <w:szCs w:val="28"/>
        </w:rPr>
        <w:t>Об установлении коэффициентов индексации размера ежемесячной страховой выплаты по обязательному социальному страхованию от несчастных случаев на производстве и профессиональных заболеваний</w:t>
      </w:r>
    </w:p>
    <w:p w:rsidR="0093203F" w:rsidRDefault="0093203F" w:rsidP="0093203F">
      <w:pPr>
        <w:shd w:val="clear" w:color="auto" w:fill="FFFFFF"/>
        <w:spacing w:before="634" w:line="317" w:lineRule="exact"/>
        <w:ind w:right="117" w:firstLine="538"/>
        <w:jc w:val="both"/>
      </w:pPr>
      <w:r>
        <w:rPr>
          <w:bCs/>
          <w:color w:val="000000"/>
          <w:spacing w:val="-2"/>
          <w:sz w:val="28"/>
          <w:szCs w:val="28"/>
        </w:rPr>
        <w:t xml:space="preserve"> В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целях реализации статьи 12 Федерального закона «Об обязательном </w:t>
      </w:r>
      <w:r>
        <w:rPr>
          <w:color w:val="000000"/>
          <w:spacing w:val="2"/>
          <w:sz w:val="28"/>
          <w:szCs w:val="28"/>
        </w:rPr>
        <w:t xml:space="preserve">социальном страховании от несчастных случаев на производстве и </w:t>
      </w:r>
      <w:r>
        <w:rPr>
          <w:color w:val="000000"/>
          <w:spacing w:val="-1"/>
          <w:sz w:val="28"/>
          <w:szCs w:val="28"/>
        </w:rPr>
        <w:t xml:space="preserve">профессиональных заболеваний» Правительство Российской Федерации         </w:t>
      </w:r>
      <w:proofErr w:type="spellStart"/>
      <w:proofErr w:type="gramStart"/>
      <w:r>
        <w:rPr>
          <w:color w:val="000000"/>
          <w:spacing w:val="-3"/>
          <w:sz w:val="28"/>
          <w:szCs w:val="28"/>
        </w:rPr>
        <w:t>п</w:t>
      </w:r>
      <w:proofErr w:type="spellEnd"/>
      <w:proofErr w:type="gramEnd"/>
      <w:r>
        <w:rPr>
          <w:color w:val="000000"/>
          <w:spacing w:val="-3"/>
          <w:sz w:val="28"/>
          <w:szCs w:val="28"/>
        </w:rPr>
        <w:t xml:space="preserve"> о с т а </w:t>
      </w:r>
      <w:proofErr w:type="spellStart"/>
      <w:r>
        <w:rPr>
          <w:color w:val="000000"/>
          <w:spacing w:val="-3"/>
          <w:sz w:val="28"/>
          <w:szCs w:val="28"/>
        </w:rPr>
        <w:t>н</w:t>
      </w:r>
      <w:proofErr w:type="spellEnd"/>
      <w:r>
        <w:rPr>
          <w:color w:val="000000"/>
          <w:spacing w:val="-3"/>
          <w:sz w:val="28"/>
          <w:szCs w:val="28"/>
        </w:rPr>
        <w:t xml:space="preserve"> о в л я е т:</w:t>
      </w:r>
    </w:p>
    <w:p w:rsidR="0093203F" w:rsidRPr="00FC004F" w:rsidRDefault="0093203F" w:rsidP="0093203F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17" w:lineRule="exact"/>
        <w:ind w:left="10" w:right="117" w:firstLine="547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Установить, что с 1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pacing w:val="6"/>
            <w:sz w:val="28"/>
            <w:szCs w:val="28"/>
          </w:rPr>
          <w:t>2016 г</w:t>
        </w:r>
      </w:smartTag>
      <w:r>
        <w:rPr>
          <w:color w:val="000000"/>
          <w:spacing w:val="6"/>
          <w:sz w:val="28"/>
          <w:szCs w:val="28"/>
        </w:rPr>
        <w:t xml:space="preserve">. коэффициент индексации размера ежемесячной страховой выплаты по обязательному социальному </w:t>
      </w:r>
      <w:r>
        <w:rPr>
          <w:color w:val="000000"/>
          <w:spacing w:val="4"/>
          <w:sz w:val="28"/>
          <w:szCs w:val="28"/>
        </w:rPr>
        <w:t xml:space="preserve">страхованию от несчастных случаев на производстве и профессиональных </w:t>
      </w:r>
      <w:r>
        <w:rPr>
          <w:color w:val="000000"/>
          <w:spacing w:val="-1"/>
          <w:sz w:val="28"/>
          <w:szCs w:val="28"/>
        </w:rPr>
        <w:t xml:space="preserve">заболеваний, назначенной до 1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pacing w:val="-1"/>
            <w:sz w:val="28"/>
            <w:szCs w:val="28"/>
          </w:rPr>
          <w:t>2016 г</w:t>
        </w:r>
      </w:smartTag>
      <w:r>
        <w:rPr>
          <w:color w:val="000000"/>
          <w:spacing w:val="-1"/>
          <w:sz w:val="28"/>
          <w:szCs w:val="28"/>
        </w:rPr>
        <w:t>., составляет 1,07.</w:t>
      </w:r>
    </w:p>
    <w:p w:rsidR="0093203F" w:rsidRDefault="0093203F" w:rsidP="0093203F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17" w:lineRule="exact"/>
        <w:ind w:firstLine="567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Установить, что с 1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pacing w:val="6"/>
            <w:sz w:val="28"/>
            <w:szCs w:val="28"/>
          </w:rPr>
          <w:t>2016 г</w:t>
        </w:r>
      </w:smartTag>
      <w:r>
        <w:rPr>
          <w:color w:val="000000"/>
          <w:spacing w:val="6"/>
          <w:sz w:val="28"/>
          <w:szCs w:val="28"/>
        </w:rPr>
        <w:t xml:space="preserve">. коэффициент индексации размера ежемесячной страховой выплаты по обязательному социальному </w:t>
      </w:r>
      <w:r>
        <w:rPr>
          <w:color w:val="000000"/>
          <w:spacing w:val="4"/>
          <w:sz w:val="28"/>
          <w:szCs w:val="28"/>
        </w:rPr>
        <w:t xml:space="preserve">страхованию от несчастных случаев на производстве и профессиональных </w:t>
      </w:r>
      <w:r>
        <w:rPr>
          <w:color w:val="000000"/>
          <w:spacing w:val="-1"/>
          <w:sz w:val="28"/>
          <w:szCs w:val="28"/>
        </w:rPr>
        <w:t xml:space="preserve">заболеваний, назначенной до 1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pacing w:val="-1"/>
            <w:sz w:val="28"/>
            <w:szCs w:val="28"/>
          </w:rPr>
          <w:t>2016 г</w:t>
        </w:r>
      </w:smartTag>
      <w:r>
        <w:rPr>
          <w:color w:val="000000"/>
          <w:spacing w:val="-1"/>
          <w:sz w:val="28"/>
          <w:szCs w:val="28"/>
        </w:rPr>
        <w:t>., составляет 1,061.</w:t>
      </w:r>
    </w:p>
    <w:p w:rsidR="0093203F" w:rsidRDefault="0093203F" w:rsidP="0093203F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17" w:lineRule="exact"/>
        <w:ind w:firstLine="547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Фонду социального страхования Российской Федерации произвести </w:t>
      </w:r>
      <w:r>
        <w:rPr>
          <w:color w:val="000000"/>
          <w:spacing w:val="2"/>
          <w:sz w:val="28"/>
          <w:szCs w:val="28"/>
        </w:rPr>
        <w:t xml:space="preserve">перерасчет ежемесячных страховых выплат по обязательному социальному </w:t>
      </w:r>
      <w:r>
        <w:rPr>
          <w:color w:val="000000"/>
          <w:spacing w:val="4"/>
          <w:sz w:val="28"/>
          <w:szCs w:val="28"/>
        </w:rPr>
        <w:t xml:space="preserve">страхованию от несчастных случаев на производстве и профессиональных </w:t>
      </w:r>
      <w:r>
        <w:rPr>
          <w:color w:val="000000"/>
          <w:spacing w:val="-2"/>
          <w:sz w:val="28"/>
          <w:szCs w:val="28"/>
        </w:rPr>
        <w:t xml:space="preserve">заболеваний с учетом коэффициентов индексации, установленных настоящим </w:t>
      </w:r>
      <w:r w:rsidRPr="00857C43"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остановлением.</w:t>
      </w:r>
    </w:p>
    <w:p w:rsidR="0093203F" w:rsidRDefault="0093203F" w:rsidP="0093203F">
      <w:pPr>
        <w:shd w:val="clear" w:color="auto" w:fill="FFFFFF"/>
        <w:tabs>
          <w:tab w:val="left" w:pos="902"/>
        </w:tabs>
        <w:spacing w:line="317" w:lineRule="exact"/>
        <w:ind w:right="58"/>
        <w:jc w:val="both"/>
        <w:rPr>
          <w:color w:val="000000"/>
          <w:spacing w:val="-2"/>
          <w:sz w:val="28"/>
          <w:szCs w:val="28"/>
        </w:rPr>
      </w:pPr>
    </w:p>
    <w:p w:rsidR="0093203F" w:rsidRDefault="0093203F" w:rsidP="0093203F">
      <w:pPr>
        <w:shd w:val="clear" w:color="auto" w:fill="FFFFFF"/>
        <w:tabs>
          <w:tab w:val="left" w:pos="902"/>
        </w:tabs>
        <w:spacing w:line="317" w:lineRule="exact"/>
        <w:rPr>
          <w:color w:val="000000"/>
          <w:spacing w:val="-2"/>
          <w:sz w:val="28"/>
          <w:szCs w:val="28"/>
        </w:rPr>
      </w:pPr>
    </w:p>
    <w:p w:rsidR="0093203F" w:rsidRDefault="0093203F" w:rsidP="0093203F">
      <w:pPr>
        <w:shd w:val="clear" w:color="auto" w:fill="FFFFFF"/>
        <w:tabs>
          <w:tab w:val="left" w:pos="902"/>
        </w:tabs>
        <w:spacing w:line="317" w:lineRule="exact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Председатель Правительства</w:t>
      </w:r>
    </w:p>
    <w:p w:rsidR="00C351FB" w:rsidRPr="0093203F" w:rsidRDefault="0093203F" w:rsidP="0093203F">
      <w:pPr>
        <w:shd w:val="clear" w:color="auto" w:fill="FFFFFF"/>
        <w:tabs>
          <w:tab w:val="left" w:pos="902"/>
        </w:tabs>
        <w:spacing w:line="317" w:lineRule="exact"/>
        <w:jc w:val="both"/>
        <w:rPr>
          <w:sz w:val="28"/>
          <w:szCs w:val="28"/>
        </w:rPr>
      </w:pPr>
      <w:r w:rsidRPr="0093203F">
        <w:rPr>
          <w:color w:val="000000"/>
          <w:spacing w:val="4"/>
          <w:sz w:val="28"/>
          <w:szCs w:val="28"/>
        </w:rPr>
        <w:t xml:space="preserve">    Российской Федерации                                                          Д.А. Медведев</w:t>
      </w:r>
    </w:p>
    <w:sectPr w:rsidR="00C351FB" w:rsidRPr="0093203F" w:rsidSect="00F6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2E99"/>
    <w:multiLevelType w:val="singleLevel"/>
    <w:tmpl w:val="D654FF26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203F"/>
    <w:rsid w:val="00005A00"/>
    <w:rsid w:val="00012E40"/>
    <w:rsid w:val="00017739"/>
    <w:rsid w:val="000274F5"/>
    <w:rsid w:val="00030CC4"/>
    <w:rsid w:val="00052986"/>
    <w:rsid w:val="00073263"/>
    <w:rsid w:val="00073790"/>
    <w:rsid w:val="00096FF7"/>
    <w:rsid w:val="000A1EDB"/>
    <w:rsid w:val="000A45C3"/>
    <w:rsid w:val="000B54A7"/>
    <w:rsid w:val="000C162A"/>
    <w:rsid w:val="000C2A2F"/>
    <w:rsid w:val="000C5275"/>
    <w:rsid w:val="000D1355"/>
    <w:rsid w:val="000D3E49"/>
    <w:rsid w:val="000E1348"/>
    <w:rsid w:val="000F2722"/>
    <w:rsid w:val="000F35DC"/>
    <w:rsid w:val="001013B7"/>
    <w:rsid w:val="00110344"/>
    <w:rsid w:val="001137B4"/>
    <w:rsid w:val="0012056A"/>
    <w:rsid w:val="00133C2D"/>
    <w:rsid w:val="00141895"/>
    <w:rsid w:val="00145DED"/>
    <w:rsid w:val="00157E9D"/>
    <w:rsid w:val="0017034F"/>
    <w:rsid w:val="001760CD"/>
    <w:rsid w:val="0017745E"/>
    <w:rsid w:val="0018153E"/>
    <w:rsid w:val="001818E3"/>
    <w:rsid w:val="001B1B86"/>
    <w:rsid w:val="001B3BA1"/>
    <w:rsid w:val="001C0BC8"/>
    <w:rsid w:val="001C458D"/>
    <w:rsid w:val="001C51FB"/>
    <w:rsid w:val="001C6CCB"/>
    <w:rsid w:val="001C7C79"/>
    <w:rsid w:val="001D3D4E"/>
    <w:rsid w:val="001D5FD1"/>
    <w:rsid w:val="001D6E77"/>
    <w:rsid w:val="001E4DB4"/>
    <w:rsid w:val="001F391D"/>
    <w:rsid w:val="00234BC4"/>
    <w:rsid w:val="002427EB"/>
    <w:rsid w:val="00247159"/>
    <w:rsid w:val="002503D4"/>
    <w:rsid w:val="00276290"/>
    <w:rsid w:val="002830ED"/>
    <w:rsid w:val="0029272B"/>
    <w:rsid w:val="00297651"/>
    <w:rsid w:val="002B5711"/>
    <w:rsid w:val="002E0CD6"/>
    <w:rsid w:val="002E7C15"/>
    <w:rsid w:val="002F0F9C"/>
    <w:rsid w:val="002F1EDD"/>
    <w:rsid w:val="002F3835"/>
    <w:rsid w:val="00327C55"/>
    <w:rsid w:val="003528EC"/>
    <w:rsid w:val="00357D44"/>
    <w:rsid w:val="00364A01"/>
    <w:rsid w:val="00365E1B"/>
    <w:rsid w:val="00372982"/>
    <w:rsid w:val="0037636B"/>
    <w:rsid w:val="00384460"/>
    <w:rsid w:val="003962F5"/>
    <w:rsid w:val="003A26CE"/>
    <w:rsid w:val="003B72B5"/>
    <w:rsid w:val="003E114C"/>
    <w:rsid w:val="003E3CBC"/>
    <w:rsid w:val="003E6052"/>
    <w:rsid w:val="004016C4"/>
    <w:rsid w:val="00401A9E"/>
    <w:rsid w:val="004033FD"/>
    <w:rsid w:val="00421987"/>
    <w:rsid w:val="004220CC"/>
    <w:rsid w:val="00422FDF"/>
    <w:rsid w:val="0043684B"/>
    <w:rsid w:val="004377CD"/>
    <w:rsid w:val="004404A4"/>
    <w:rsid w:val="00450BD6"/>
    <w:rsid w:val="00455F9B"/>
    <w:rsid w:val="00463483"/>
    <w:rsid w:val="004737D8"/>
    <w:rsid w:val="00477BE0"/>
    <w:rsid w:val="004801A2"/>
    <w:rsid w:val="004853B2"/>
    <w:rsid w:val="00487709"/>
    <w:rsid w:val="0049518C"/>
    <w:rsid w:val="004974D1"/>
    <w:rsid w:val="004B0BEB"/>
    <w:rsid w:val="004B277E"/>
    <w:rsid w:val="004B33D4"/>
    <w:rsid w:val="004B709F"/>
    <w:rsid w:val="004B7676"/>
    <w:rsid w:val="004D037E"/>
    <w:rsid w:val="004D17EF"/>
    <w:rsid w:val="004D3831"/>
    <w:rsid w:val="004E1353"/>
    <w:rsid w:val="004E1AC0"/>
    <w:rsid w:val="004F5DE6"/>
    <w:rsid w:val="00501820"/>
    <w:rsid w:val="00516BFF"/>
    <w:rsid w:val="00522CD5"/>
    <w:rsid w:val="00523E19"/>
    <w:rsid w:val="0053509E"/>
    <w:rsid w:val="00536ED4"/>
    <w:rsid w:val="005378E8"/>
    <w:rsid w:val="00537F3C"/>
    <w:rsid w:val="005470C7"/>
    <w:rsid w:val="00554D8F"/>
    <w:rsid w:val="005837DF"/>
    <w:rsid w:val="005871DE"/>
    <w:rsid w:val="005973AF"/>
    <w:rsid w:val="005A30E9"/>
    <w:rsid w:val="005A6176"/>
    <w:rsid w:val="005B01D4"/>
    <w:rsid w:val="005B6A0D"/>
    <w:rsid w:val="005D1EEF"/>
    <w:rsid w:val="005E595C"/>
    <w:rsid w:val="005F0895"/>
    <w:rsid w:val="005F0E70"/>
    <w:rsid w:val="005F5803"/>
    <w:rsid w:val="005F58C8"/>
    <w:rsid w:val="00602084"/>
    <w:rsid w:val="00605511"/>
    <w:rsid w:val="00610046"/>
    <w:rsid w:val="00642EA5"/>
    <w:rsid w:val="0064376F"/>
    <w:rsid w:val="006473D3"/>
    <w:rsid w:val="00654435"/>
    <w:rsid w:val="00655027"/>
    <w:rsid w:val="00672670"/>
    <w:rsid w:val="0069525A"/>
    <w:rsid w:val="006A6E63"/>
    <w:rsid w:val="006A7578"/>
    <w:rsid w:val="006D7B14"/>
    <w:rsid w:val="006F78B0"/>
    <w:rsid w:val="007039CE"/>
    <w:rsid w:val="00706575"/>
    <w:rsid w:val="0071639C"/>
    <w:rsid w:val="00723177"/>
    <w:rsid w:val="0072576B"/>
    <w:rsid w:val="00727FFE"/>
    <w:rsid w:val="00750F4F"/>
    <w:rsid w:val="00754589"/>
    <w:rsid w:val="00773ACC"/>
    <w:rsid w:val="00787AE6"/>
    <w:rsid w:val="0079399A"/>
    <w:rsid w:val="00796860"/>
    <w:rsid w:val="007B0E82"/>
    <w:rsid w:val="007C1F2D"/>
    <w:rsid w:val="007C2C40"/>
    <w:rsid w:val="007D02F4"/>
    <w:rsid w:val="007D472F"/>
    <w:rsid w:val="007E2B19"/>
    <w:rsid w:val="00804733"/>
    <w:rsid w:val="00811F24"/>
    <w:rsid w:val="0081758E"/>
    <w:rsid w:val="0082517A"/>
    <w:rsid w:val="0085054D"/>
    <w:rsid w:val="00850AE7"/>
    <w:rsid w:val="00855618"/>
    <w:rsid w:val="00877C1B"/>
    <w:rsid w:val="00887FFC"/>
    <w:rsid w:val="00896ADA"/>
    <w:rsid w:val="008C0300"/>
    <w:rsid w:val="008C0920"/>
    <w:rsid w:val="008C31D0"/>
    <w:rsid w:val="008D5424"/>
    <w:rsid w:val="008E1402"/>
    <w:rsid w:val="008E5FD7"/>
    <w:rsid w:val="008F4346"/>
    <w:rsid w:val="008F6A83"/>
    <w:rsid w:val="00902F89"/>
    <w:rsid w:val="0092262F"/>
    <w:rsid w:val="0093203F"/>
    <w:rsid w:val="00934526"/>
    <w:rsid w:val="0096294D"/>
    <w:rsid w:val="00971395"/>
    <w:rsid w:val="00974361"/>
    <w:rsid w:val="009754F2"/>
    <w:rsid w:val="00993B67"/>
    <w:rsid w:val="009979C3"/>
    <w:rsid w:val="009A0036"/>
    <w:rsid w:val="009A271E"/>
    <w:rsid w:val="009B2446"/>
    <w:rsid w:val="009B455F"/>
    <w:rsid w:val="009C7B3D"/>
    <w:rsid w:val="009E2F0C"/>
    <w:rsid w:val="009F03FF"/>
    <w:rsid w:val="00A0211D"/>
    <w:rsid w:val="00A05490"/>
    <w:rsid w:val="00A07690"/>
    <w:rsid w:val="00A12A65"/>
    <w:rsid w:val="00A14DC6"/>
    <w:rsid w:val="00A16266"/>
    <w:rsid w:val="00A349BB"/>
    <w:rsid w:val="00A47327"/>
    <w:rsid w:val="00A52D5D"/>
    <w:rsid w:val="00A56197"/>
    <w:rsid w:val="00A57302"/>
    <w:rsid w:val="00A6320D"/>
    <w:rsid w:val="00A632FF"/>
    <w:rsid w:val="00A66FC3"/>
    <w:rsid w:val="00A67DC1"/>
    <w:rsid w:val="00A75B4D"/>
    <w:rsid w:val="00A858B7"/>
    <w:rsid w:val="00A93A3E"/>
    <w:rsid w:val="00AB7431"/>
    <w:rsid w:val="00AC19E8"/>
    <w:rsid w:val="00AD251A"/>
    <w:rsid w:val="00AE6DA8"/>
    <w:rsid w:val="00AF24D5"/>
    <w:rsid w:val="00AF2B4E"/>
    <w:rsid w:val="00B053CA"/>
    <w:rsid w:val="00B158C2"/>
    <w:rsid w:val="00B619BA"/>
    <w:rsid w:val="00B64819"/>
    <w:rsid w:val="00B7112B"/>
    <w:rsid w:val="00B90887"/>
    <w:rsid w:val="00BA5393"/>
    <w:rsid w:val="00BB2960"/>
    <w:rsid w:val="00BB33D3"/>
    <w:rsid w:val="00BB38CE"/>
    <w:rsid w:val="00BC27A0"/>
    <w:rsid w:val="00BD758A"/>
    <w:rsid w:val="00BE48B1"/>
    <w:rsid w:val="00BE5587"/>
    <w:rsid w:val="00BE7EB2"/>
    <w:rsid w:val="00C00ADC"/>
    <w:rsid w:val="00C147E4"/>
    <w:rsid w:val="00C361CE"/>
    <w:rsid w:val="00C36A94"/>
    <w:rsid w:val="00C92AAA"/>
    <w:rsid w:val="00CB177B"/>
    <w:rsid w:val="00CB7C0A"/>
    <w:rsid w:val="00CB7F60"/>
    <w:rsid w:val="00CC37D3"/>
    <w:rsid w:val="00CE42CA"/>
    <w:rsid w:val="00D069F5"/>
    <w:rsid w:val="00D240C9"/>
    <w:rsid w:val="00D37658"/>
    <w:rsid w:val="00D47B3F"/>
    <w:rsid w:val="00D53C41"/>
    <w:rsid w:val="00D70AA3"/>
    <w:rsid w:val="00D7663B"/>
    <w:rsid w:val="00DA0695"/>
    <w:rsid w:val="00DC481D"/>
    <w:rsid w:val="00DF7067"/>
    <w:rsid w:val="00E07904"/>
    <w:rsid w:val="00E14839"/>
    <w:rsid w:val="00E22B6A"/>
    <w:rsid w:val="00E37F3C"/>
    <w:rsid w:val="00E424DB"/>
    <w:rsid w:val="00E66B11"/>
    <w:rsid w:val="00E66BFB"/>
    <w:rsid w:val="00E719B7"/>
    <w:rsid w:val="00E73B36"/>
    <w:rsid w:val="00E82458"/>
    <w:rsid w:val="00E8267C"/>
    <w:rsid w:val="00E97C6B"/>
    <w:rsid w:val="00EA4D63"/>
    <w:rsid w:val="00EC0708"/>
    <w:rsid w:val="00EC1A51"/>
    <w:rsid w:val="00EC777F"/>
    <w:rsid w:val="00ED2AD4"/>
    <w:rsid w:val="00ED2D37"/>
    <w:rsid w:val="00ED31DB"/>
    <w:rsid w:val="00ED388B"/>
    <w:rsid w:val="00ED3C73"/>
    <w:rsid w:val="00ED470B"/>
    <w:rsid w:val="00EE4EBA"/>
    <w:rsid w:val="00EE736E"/>
    <w:rsid w:val="00EE7AA6"/>
    <w:rsid w:val="00EF7051"/>
    <w:rsid w:val="00F334C0"/>
    <w:rsid w:val="00F3601D"/>
    <w:rsid w:val="00F467FD"/>
    <w:rsid w:val="00F471AC"/>
    <w:rsid w:val="00F567A9"/>
    <w:rsid w:val="00F6097E"/>
    <w:rsid w:val="00F77209"/>
    <w:rsid w:val="00F80E3C"/>
    <w:rsid w:val="00F81BDB"/>
    <w:rsid w:val="00F95D7E"/>
    <w:rsid w:val="00F97B9D"/>
    <w:rsid w:val="00FA2579"/>
    <w:rsid w:val="00FB50E4"/>
    <w:rsid w:val="00FC0E5A"/>
    <w:rsid w:val="00FC4523"/>
    <w:rsid w:val="00FD07B2"/>
    <w:rsid w:val="00FE1364"/>
    <w:rsid w:val="00FE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Krokoz™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NaliukhinAA</dc:creator>
  <cp:keywords/>
  <dc:description/>
  <cp:lastModifiedBy>NaliukhinAA</cp:lastModifiedBy>
  <cp:revision>2</cp:revision>
  <dcterms:created xsi:type="dcterms:W3CDTF">2015-08-14T12:49:00Z</dcterms:created>
  <dcterms:modified xsi:type="dcterms:W3CDTF">2015-08-14T12:50:00Z</dcterms:modified>
</cp:coreProperties>
</file>